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22D3A2" w14:textId="77777777" w:rsidR="00DD7E1D" w:rsidRDefault="00DD7E1D" w:rsidP="00A13F9A">
      <w:pPr>
        <w:rPr>
          <w:sz w:val="32"/>
          <w:szCs w:val="32"/>
        </w:rPr>
      </w:pPr>
    </w:p>
    <w:p w14:paraId="080D313C" w14:textId="1B3ED29F" w:rsidR="00A13F9A" w:rsidRDefault="00A13F9A" w:rsidP="00A13F9A">
      <w:pPr>
        <w:rPr>
          <w:b/>
          <w:bCs/>
          <w:sz w:val="32"/>
          <w:szCs w:val="32"/>
        </w:rPr>
      </w:pPr>
      <w:r>
        <w:rPr>
          <w:b/>
          <w:bCs/>
          <w:sz w:val="32"/>
          <w:szCs w:val="32"/>
        </w:rPr>
        <w:t>Vắc-xin Cơ Bản Cho Mèo: Những Điều Bạn Cần Biết</w:t>
      </w:r>
    </w:p>
    <w:p w14:paraId="70ED3FB2" w14:textId="77777777" w:rsidR="00A13F9A" w:rsidRPr="00A13F9A" w:rsidRDefault="00A13F9A" w:rsidP="00A13F9A">
      <w:pPr>
        <w:rPr>
          <w:sz w:val="32"/>
          <w:szCs w:val="32"/>
        </w:rPr>
      </w:pPr>
    </w:p>
    <w:p w14:paraId="7D268C5B" w14:textId="142F11AB" w:rsidR="00A13F9A" w:rsidRPr="00A13F9A" w:rsidRDefault="00A13F9A" w:rsidP="00A13F9A">
      <w:pPr>
        <w:spacing w:after="160"/>
      </w:pPr>
      <w:r>
        <w:t>Tiêm phòng đầy đủ là một trong những cách hiệu quả nhất giúp mèo cưng tránh xa các căn bệnh nghiêm trọng, đồng thời có được cuộc sống dài lâu và khỏe mạnh. Vắc-xin hoạt động bằng cách tăng cường hệ miễn dịch, giúp cơ thể mèo đủ sức chống chọi</w:t>
      </w:r>
      <w:r w:rsidR="00A044A8" w:rsidRPr="00A044A8">
        <w:t xml:space="preserve"> với</w:t>
      </w:r>
      <w:r>
        <w:t xml:space="preserve"> những mầm bệnh vốn có thể khiến các bé đổ bệnh nặng nếu không được phòng ngừa từ trước. Bài viết dưới đây sẽ giúp bạn nắm rõ các loại vắc-xin cơ bản mà mèo cần được tiêm, tầm quan trọng của từng mũi, thời điểm tiêm phù hợp, cùng những địa chỉ cung cấp dịch vụ tiêm phòng với giá </w:t>
      </w:r>
      <w:r w:rsidR="00801B5F" w:rsidRPr="00801B5F">
        <w:t>cả</w:t>
      </w:r>
      <w:r w:rsidR="00801B5F">
        <w:t xml:space="preserve"> </w:t>
      </w:r>
      <w:r>
        <w:t>phải chăng.</w:t>
      </w:r>
    </w:p>
    <w:p w14:paraId="2FE5FE04" w14:textId="77777777" w:rsidR="00A13F9A" w:rsidRDefault="00A13F9A" w:rsidP="00A13F9A">
      <w:pPr>
        <w:rPr>
          <w:b/>
          <w:bCs/>
          <w:sz w:val="28"/>
          <w:szCs w:val="28"/>
        </w:rPr>
      </w:pPr>
    </w:p>
    <w:p w14:paraId="4AE37CCA" w14:textId="58B19675" w:rsidR="00A13F9A" w:rsidRDefault="00A13F9A" w:rsidP="00A13F9A">
      <w:pPr>
        <w:rPr>
          <w:b/>
          <w:bCs/>
          <w:sz w:val="28"/>
          <w:szCs w:val="28"/>
        </w:rPr>
      </w:pPr>
      <w:r>
        <w:rPr>
          <w:b/>
          <w:bCs/>
          <w:sz w:val="28"/>
          <w:szCs w:val="28"/>
        </w:rPr>
        <w:t>Các Loại Vắc-xin Thiết Yếu Cho Mọi Chú Mèo</w:t>
      </w:r>
    </w:p>
    <w:p w14:paraId="568676AB" w14:textId="77777777" w:rsidR="00A13F9A" w:rsidRPr="00A13F9A" w:rsidRDefault="00A13F9A" w:rsidP="00A13F9A">
      <w:pPr>
        <w:rPr>
          <w:sz w:val="28"/>
          <w:szCs w:val="28"/>
        </w:rPr>
      </w:pPr>
    </w:p>
    <w:p w14:paraId="1437236F" w14:textId="77777777" w:rsidR="00A13F9A" w:rsidRPr="00A13F9A" w:rsidRDefault="00A13F9A" w:rsidP="00A13F9A">
      <w:pPr>
        <w:spacing w:after="160"/>
      </w:pPr>
      <w:r>
        <w:t>Một số loại vắc-xin được xếp vào nhóm “vắc-xin cơ bản (core vaccines)”, nghĩa là được khuyến nghị cho tất cả mèo, bất kể lối sống ra sao. Các mũi tiêm này bảo vệ mèo khỏi những căn bệnh vừa rất phổ biến, vừa rất nghiêm trọng.</w:t>
      </w:r>
    </w:p>
    <w:p w14:paraId="225708D5" w14:textId="39A4B74A" w:rsidR="00A13F9A" w:rsidRPr="00A13F9A" w:rsidRDefault="00A13F9A">
      <w:pPr>
        <w:numPr>
          <w:ilvl w:val="0"/>
          <w:numId w:val="1"/>
        </w:numPr>
        <w:spacing w:after="160"/>
      </w:pPr>
      <w:r>
        <w:rPr>
          <w:b/>
          <w:bCs/>
        </w:rPr>
        <w:t>Bệnh Dại (Rabies)</w:t>
      </w:r>
      <w:r>
        <w:t>: Vắc-xin dại được luật pháp bắt buộc tại phần lớn địa phương, bởi dại là căn bệnh chết người và có khả năng lây từ động vật sang con người. Một khi triệu chứng đã xuất hiện, dại gần như luôn dẫn đến tử vong, nên</w:t>
      </w:r>
      <w:r w:rsidR="00A044A8" w:rsidRPr="00A044A8">
        <w:t xml:space="preserve"> việc</w:t>
      </w:r>
      <w:r>
        <w:t xml:space="preserve"> tiêm phòng càng trở thành ưu tiên hàng đầu. Mèo thường được tiêm mũi dại đầu tiên vào khoảng 12-16 tuần tuổi, rồi tiêm nhắc lại sau một năm. Từ thời điểm ấy trở đi, các bé cần được tiêm nhắc </w:t>
      </w:r>
      <w:r w:rsidR="006F11FF" w:rsidRPr="006F11FF">
        <w:t xml:space="preserve">lại </w:t>
      </w:r>
      <w:r>
        <w:t>mỗi 1-3 năm, tùy vào loại vắc-xin cụ thể và quy định pháp luật tại địa phương.</w:t>
      </w:r>
    </w:p>
    <w:p w14:paraId="7FFA8CFF" w14:textId="77777777" w:rsidR="00A13F9A" w:rsidRPr="00A13F9A" w:rsidRDefault="00A13F9A">
      <w:pPr>
        <w:numPr>
          <w:ilvl w:val="0"/>
          <w:numId w:val="1"/>
        </w:numPr>
        <w:spacing w:after="160"/>
      </w:pPr>
      <w:r>
        <w:rPr>
          <w:b/>
          <w:bCs/>
        </w:rPr>
        <w:t>Viêm Mũi Khí Quản Truyền Nhiễm, Calicivirus Và Giảm Bạch Cầu Ở Mèo (FVRCP)</w:t>
      </w:r>
      <w:r>
        <w:t>: Loại vắc-xin phối hợp này, thường được gọi tắt là “vắc-xin FVRCP”, giúp phòng ngừa cùng lúc ba căn bệnh phổ biến sau:</w:t>
      </w:r>
    </w:p>
    <w:p w14:paraId="4A0006A0" w14:textId="77777777" w:rsidR="00A13F9A" w:rsidRPr="00A13F9A" w:rsidRDefault="00A13F9A">
      <w:pPr>
        <w:numPr>
          <w:ilvl w:val="1"/>
          <w:numId w:val="2"/>
        </w:numPr>
        <w:spacing w:after="160"/>
      </w:pPr>
      <w:r>
        <w:rPr>
          <w:b/>
          <w:bCs/>
        </w:rPr>
        <w:t>Viêm Mũi Khí Quản Truyền Nhiễm (Feline Viral Rhinotracheitis)</w:t>
      </w:r>
      <w:r>
        <w:t>: Loại vi-rút này gây nhiễm trùng đường hô hấp trên ở mèo, kéo theo các triệu chứng như hắt hơi, chảy nước mũi và viêm mắt.</w:t>
      </w:r>
    </w:p>
    <w:p w14:paraId="7E0B08DB" w14:textId="77777777" w:rsidR="00A13F9A" w:rsidRPr="00A13F9A" w:rsidRDefault="00A13F9A">
      <w:pPr>
        <w:numPr>
          <w:ilvl w:val="1"/>
          <w:numId w:val="3"/>
        </w:numPr>
        <w:spacing w:after="160"/>
      </w:pPr>
      <w:r>
        <w:rPr>
          <w:b/>
          <w:bCs/>
        </w:rPr>
        <w:t>Calicivirus</w:t>
      </w:r>
      <w:r>
        <w:t>: Vi-rút calici có thể gây nhiễm trùng đường hô hấp, loét miệng, đôi khi kèm cả những triệu chứng nghiêm trọng hơn.</w:t>
      </w:r>
    </w:p>
    <w:p w14:paraId="085FA682" w14:textId="77777777" w:rsidR="00A13F9A" w:rsidRPr="00A13F9A" w:rsidRDefault="00A13F9A">
      <w:pPr>
        <w:numPr>
          <w:ilvl w:val="1"/>
          <w:numId w:val="4"/>
        </w:numPr>
        <w:spacing w:after="160"/>
      </w:pPr>
      <w:r>
        <w:rPr>
          <w:b/>
          <w:bCs/>
        </w:rPr>
        <w:t>Giảm Bạch Cầu Ở Mèo (Panleukopenia)</w:t>
      </w:r>
      <w:r>
        <w:t>: Còn được gọi là “feline distemper”, căn bệnh này tấn công hệ miễn dịch của mèo và có thể gây tử vong, đặc biệt nguy hiểm với mèo con.</w:t>
      </w:r>
    </w:p>
    <w:p w14:paraId="701104A9" w14:textId="571DDEB1" w:rsidR="00A13F9A" w:rsidRPr="00DD7E1D" w:rsidRDefault="00A13F9A" w:rsidP="00DD7E1D">
      <w:pPr>
        <w:spacing w:after="160"/>
      </w:pPr>
      <w:r>
        <w:lastRenderedPageBreak/>
        <w:t>Mèo thường được tiêm vắc-xin FVRCP theo một chuỗi mũi liên tiếp, khởi đầu từ khi các bé được 6-8 tuần tuổi, sau đó tiêm nhắc lại cách nhau vài tuần cho đến khi mèo tròn khoảng 16 tuần tuổi. Bước sang giai đoạn trưởng thành, các bé cần tiêm nhắc</w:t>
      </w:r>
      <w:r w:rsidR="006F11FF" w:rsidRPr="006F11FF">
        <w:t xml:space="preserve"> lại</w:t>
      </w:r>
      <w:r>
        <w:t xml:space="preserve"> mỗi 1-3 năm để duy trì hàng rào bảo vệ.</w:t>
      </w:r>
    </w:p>
    <w:p w14:paraId="31618DF3" w14:textId="77777777" w:rsidR="00A13F9A" w:rsidRDefault="00A13F9A" w:rsidP="00A13F9A">
      <w:pPr>
        <w:rPr>
          <w:b/>
          <w:bCs/>
          <w:sz w:val="28"/>
          <w:szCs w:val="28"/>
        </w:rPr>
      </w:pPr>
    </w:p>
    <w:p w14:paraId="47F4CFD2" w14:textId="57ECC57F" w:rsidR="00A13F9A" w:rsidRDefault="00A13F9A" w:rsidP="00A13F9A">
      <w:pPr>
        <w:rPr>
          <w:b/>
          <w:bCs/>
          <w:sz w:val="28"/>
          <w:szCs w:val="28"/>
        </w:rPr>
      </w:pPr>
      <w:r>
        <w:rPr>
          <w:b/>
          <w:bCs/>
          <w:sz w:val="28"/>
          <w:szCs w:val="28"/>
        </w:rPr>
        <w:t>Vì Sao Ngay Cả Mèo Nuôi Trong Nhà Cũng Cần Tiêm Phòng</w:t>
      </w:r>
    </w:p>
    <w:p w14:paraId="4AC54DCD" w14:textId="77777777" w:rsidR="00A13F9A" w:rsidRPr="00A13F9A" w:rsidRDefault="00A13F9A" w:rsidP="00A13F9A">
      <w:pPr>
        <w:rPr>
          <w:sz w:val="28"/>
          <w:szCs w:val="28"/>
        </w:rPr>
      </w:pPr>
    </w:p>
    <w:p w14:paraId="15D58415" w14:textId="77777777" w:rsidR="00A13F9A" w:rsidRPr="00A13F9A" w:rsidRDefault="00A13F9A" w:rsidP="00A13F9A">
      <w:pPr>
        <w:spacing w:after="160"/>
      </w:pPr>
      <w:r>
        <w:t>Một quan niệm sai lầm khá phổ biến là mèo chỉ ở trong nhà thì không cần tiêm phòng. Trên thực tế, vắc-xin vẫn quan trọng ngay cả với những chú mèo chẳng bao giờ đặt chân ra khỏi cửa. Sau đây là lý do:</w:t>
      </w:r>
    </w:p>
    <w:p w14:paraId="3B38D679" w14:textId="77777777" w:rsidR="00A13F9A" w:rsidRPr="00A13F9A" w:rsidRDefault="00A13F9A">
      <w:pPr>
        <w:numPr>
          <w:ilvl w:val="0"/>
          <w:numId w:val="5"/>
        </w:numPr>
        <w:spacing w:after="160"/>
      </w:pPr>
      <w:r>
        <w:rPr>
          <w:b/>
          <w:bCs/>
        </w:rPr>
        <w:t>Những Lần Vô Tình Lẻn Ra Ngoài</w:t>
      </w:r>
      <w:r>
        <w:t>: Bất kỳ chủ nuôi cẩn thận đến đâu cũng đều biết rõ rằng các bé mèo tò mò đôi khi vẫn có thể lẻn ra ngoài lúc nào không hay. Mèo đã tiêm phòng sẽ được bảo vệ tốt hơn hẳn khi chẳng may tiếp xúc với những con vật lạ hay môi trường có mầm bệnh.</w:t>
      </w:r>
    </w:p>
    <w:p w14:paraId="0E88A651" w14:textId="74D7A742" w:rsidR="00A13F9A" w:rsidRPr="00A13F9A" w:rsidRDefault="00A13F9A">
      <w:pPr>
        <w:numPr>
          <w:ilvl w:val="0"/>
          <w:numId w:val="5"/>
        </w:numPr>
        <w:spacing w:after="160"/>
      </w:pPr>
      <w:r>
        <w:rPr>
          <w:b/>
          <w:bCs/>
        </w:rPr>
        <w:t>Các Loài Gây Hại Mang Mầm Bệnh</w:t>
      </w:r>
      <w:r>
        <w:t xml:space="preserve">: Một số căn bệnh, chẳng hạn như </w:t>
      </w:r>
      <w:r w:rsidR="00801B5F" w:rsidRPr="00801B5F">
        <w:t xml:space="preserve">bệnh </w:t>
      </w:r>
      <w:r>
        <w:t xml:space="preserve">dại, có thể lây lan qua các loài </w:t>
      </w:r>
      <w:r w:rsidR="00801B5F" w:rsidRPr="00801B5F">
        <w:t>vật</w:t>
      </w:r>
      <w:r w:rsidR="00801B5F">
        <w:t xml:space="preserve"> </w:t>
      </w:r>
      <w:r>
        <w:t>gây hại như dơi hay những loài vật khác có thể lọt vào nhà bạn. Ngay cả mèo trong nhà cũng đứng trước nguy cơ nhiễm vi-rút nếu vô tình chạm trán với những sinh vật này.</w:t>
      </w:r>
    </w:p>
    <w:p w14:paraId="2B613A68" w14:textId="30562D87" w:rsidR="00A13F9A" w:rsidRPr="00A13F9A" w:rsidRDefault="00A13F9A">
      <w:pPr>
        <w:numPr>
          <w:ilvl w:val="0"/>
          <w:numId w:val="5"/>
        </w:numPr>
        <w:spacing w:after="160"/>
      </w:pPr>
      <w:r>
        <w:rPr>
          <w:b/>
          <w:bCs/>
        </w:rPr>
        <w:t>Lá Chắn Trước Các Căn Bệnh Nghiêm Trọng</w:t>
      </w:r>
      <w:r>
        <w:t>: Một số vi-rút có khả năng lây lan cực mạnh, thậm chí qua tiếp xúc gián tiếp, chẳng hạn như khi ai đó vô tình mang mầm bệnh vào nhà qua quần áo hoặc giày dép. Tiêm phòng đầy đủ đúng lịch sẽ giúp mèo cưng luôn được bảo vệ trước cả những tình huống phơi nhiễm không lường trước</w:t>
      </w:r>
      <w:r w:rsidR="00801B5F">
        <w:t xml:space="preserve"> </w:t>
      </w:r>
      <w:r w:rsidR="00801B5F" w:rsidRPr="00801B5F">
        <w:t>được</w:t>
      </w:r>
      <w:r>
        <w:t>.</w:t>
      </w:r>
    </w:p>
    <w:p w14:paraId="44949FA3" w14:textId="77777777" w:rsidR="00A13F9A" w:rsidRDefault="00A13F9A" w:rsidP="00A13F9A">
      <w:pPr>
        <w:rPr>
          <w:b/>
          <w:bCs/>
          <w:sz w:val="28"/>
          <w:szCs w:val="28"/>
        </w:rPr>
      </w:pPr>
    </w:p>
    <w:p w14:paraId="4C0A7E79" w14:textId="0E46937B" w:rsidR="00A13F9A" w:rsidRDefault="00A13F9A" w:rsidP="00A13F9A">
      <w:pPr>
        <w:rPr>
          <w:b/>
          <w:bCs/>
          <w:sz w:val="28"/>
          <w:szCs w:val="28"/>
        </w:rPr>
      </w:pPr>
      <w:r>
        <w:rPr>
          <w:b/>
          <w:bCs/>
          <w:sz w:val="28"/>
          <w:szCs w:val="28"/>
        </w:rPr>
        <w:t>Các Vắc-xin Bổ Sung Tùy Theo Địa Điểm Hoặc Lối Sống</w:t>
      </w:r>
    </w:p>
    <w:p w14:paraId="34D29A44" w14:textId="77777777" w:rsidR="00A13F9A" w:rsidRPr="00A13F9A" w:rsidRDefault="00A13F9A" w:rsidP="00A13F9A">
      <w:pPr>
        <w:rPr>
          <w:sz w:val="28"/>
          <w:szCs w:val="28"/>
        </w:rPr>
      </w:pPr>
    </w:p>
    <w:p w14:paraId="49A2C7DD" w14:textId="411068BC" w:rsidR="00A13F9A" w:rsidRPr="00A13F9A" w:rsidRDefault="00A13F9A" w:rsidP="00A13F9A">
      <w:pPr>
        <w:spacing w:after="160"/>
      </w:pPr>
      <w:r>
        <w:t xml:space="preserve">Một số vắc-xin được xếp vào nhóm “không cơ bản (non-core)”, nghĩa là chỉ </w:t>
      </w:r>
      <w:r w:rsidR="00801B5F" w:rsidRPr="00801B5F">
        <w:t xml:space="preserve">được </w:t>
      </w:r>
      <w:r>
        <w:t xml:space="preserve">khuyến nghị cho mèo trong những hoàn cảnh nhất định, ví dụ </w:t>
      </w:r>
      <w:r w:rsidR="00801B5F" w:rsidRPr="00801B5F">
        <w:t>như</w:t>
      </w:r>
      <w:r w:rsidR="00801B5F">
        <w:t xml:space="preserve"> </w:t>
      </w:r>
      <w:r>
        <w:t>mèo được nuôi ngoài trời hay mèo sống tại các khu vực có tỷ lệ bệnh cao hơn thông thường.</w:t>
      </w:r>
    </w:p>
    <w:p w14:paraId="04DA564F" w14:textId="65655B56" w:rsidR="00A13F9A" w:rsidRPr="00A13F9A" w:rsidRDefault="00A13F9A">
      <w:pPr>
        <w:numPr>
          <w:ilvl w:val="0"/>
          <w:numId w:val="6"/>
        </w:numPr>
        <w:spacing w:after="160"/>
      </w:pPr>
      <w:r>
        <w:rPr>
          <w:b/>
          <w:bCs/>
        </w:rPr>
        <w:t>Bệnh Bạch Cầu Ở Mèo (Feline Leukemia Virus, FeLV)</w:t>
      </w:r>
      <w:r>
        <w:t xml:space="preserve">: Bệnh bạch cầu ở mèo do một loại vi-rút gây ra, có khả năng làm suy yếu hệ miễn dịch và kéo theo nhiều căn bệnh nghiêm trọng khác. Vắc-xin FeLV thường được khuyến nghị cho mèo nuôi ngoài trời hoặc mèo có nguy cơ tiếp xúc với các </w:t>
      </w:r>
      <w:r w:rsidR="00801B5F" w:rsidRPr="00801B5F">
        <w:t xml:space="preserve">con </w:t>
      </w:r>
      <w:r>
        <w:t xml:space="preserve"> mèo khác. Mũi tiêm này thường được thực hiện cho mèo con ở khoảng 8-12 tuần tuổi, kèm theo một mũi nhắc lại. Từ đó về sau, tần suất tiêm nhắc</w:t>
      </w:r>
      <w:r w:rsidR="006F11FF" w:rsidRPr="006F11FF">
        <w:t xml:space="preserve"> lại</w:t>
      </w:r>
      <w:r>
        <w:t xml:space="preserve"> sẽ tùy vào lối sống của mèo và</w:t>
      </w:r>
      <w:r w:rsidR="006F11FF" w:rsidRPr="006F11FF">
        <w:t xml:space="preserve"> tin</w:t>
      </w:r>
      <w:r>
        <w:t xml:space="preserve"> tư vấn từ bác sĩ thú y.</w:t>
      </w:r>
    </w:p>
    <w:p w14:paraId="472DD330" w14:textId="51B086F5" w:rsidR="00A13F9A" w:rsidRPr="00A13F9A" w:rsidRDefault="00A13F9A">
      <w:pPr>
        <w:numPr>
          <w:ilvl w:val="0"/>
          <w:numId w:val="6"/>
        </w:numPr>
        <w:spacing w:after="160"/>
      </w:pPr>
      <w:r>
        <w:rPr>
          <w:b/>
          <w:bCs/>
        </w:rPr>
        <w:lastRenderedPageBreak/>
        <w:t>Bordetella</w:t>
      </w:r>
      <w:r>
        <w:t xml:space="preserve">: Bordetella là loại vi khuẩn gây nhiễm trùng đường hô hấp ở mèo. Vắc-xin này có thể được khuyến nghị nếu mèo cưng nhà bạn thường xuyên được gửi </w:t>
      </w:r>
      <w:r w:rsidR="007D67CE" w:rsidRPr="007D67CE">
        <w:t>trông giữ,</w:t>
      </w:r>
      <w:r>
        <w:t>chăm sóc lông tại các cơ sở grooming, hay sống chung với những thú cưng khác có nguy cơ mang vi khuẩn. Vắc-xin thường được dùng ở dạng xịt mũi và có thể tiêm định kỳ hàng năm tùy theo mức độ rủi ro.</w:t>
      </w:r>
    </w:p>
    <w:p w14:paraId="440BC502" w14:textId="5B61C7C5" w:rsidR="00A13F9A" w:rsidRPr="00A13F9A" w:rsidRDefault="00A13F9A">
      <w:pPr>
        <w:numPr>
          <w:ilvl w:val="0"/>
          <w:numId w:val="6"/>
        </w:numPr>
        <w:spacing w:after="160"/>
      </w:pPr>
      <w:r>
        <w:rPr>
          <w:b/>
          <w:bCs/>
        </w:rPr>
        <w:t>Chlamydophila felis</w:t>
      </w:r>
      <w:r>
        <w:t>: Loại vắc-xin này giúp phòng ngừa một dạng nhiễm trùng đường hô hấp khác, thường được khuyến nghị cho mèo sống trong hộ gia đình nuôi nhiều mèo hoặc tại các nơi có tỷ lệ nhiễm bệnh cao, chẳng hạn như trạ</w:t>
      </w:r>
      <w:r w:rsidR="005B4E3E">
        <w:t>m</w:t>
      </w:r>
      <w:r>
        <w:t xml:space="preserve"> cứu hộ hay các cơ sở nuôi mèo tập trung (cattery).</w:t>
      </w:r>
    </w:p>
    <w:p w14:paraId="36E42ADF" w14:textId="77777777" w:rsidR="00A13F9A" w:rsidRDefault="00A13F9A" w:rsidP="00A13F9A">
      <w:pPr>
        <w:rPr>
          <w:b/>
          <w:bCs/>
          <w:sz w:val="28"/>
          <w:szCs w:val="28"/>
        </w:rPr>
      </w:pPr>
    </w:p>
    <w:p w14:paraId="1291BF23" w14:textId="0E74EE3C" w:rsidR="00A13F9A" w:rsidRDefault="00A13F9A" w:rsidP="00A13F9A">
      <w:pPr>
        <w:rPr>
          <w:b/>
          <w:bCs/>
          <w:sz w:val="28"/>
          <w:szCs w:val="28"/>
        </w:rPr>
      </w:pPr>
      <w:r>
        <w:rPr>
          <w:b/>
          <w:bCs/>
          <w:sz w:val="28"/>
          <w:szCs w:val="28"/>
        </w:rPr>
        <w:t>Lịch Tiêm Phòng Cho Mèo Con Và Mèo Trưởng Thành</w:t>
      </w:r>
    </w:p>
    <w:p w14:paraId="3863EB96" w14:textId="77777777" w:rsidR="00A13F9A" w:rsidRPr="00A13F9A" w:rsidRDefault="00A13F9A" w:rsidP="00A13F9A">
      <w:pPr>
        <w:rPr>
          <w:sz w:val="28"/>
          <w:szCs w:val="28"/>
        </w:rPr>
      </w:pPr>
    </w:p>
    <w:p w14:paraId="7C5E5A48" w14:textId="0769CD5A" w:rsidR="00A13F9A" w:rsidRPr="00A13F9A" w:rsidRDefault="00A13F9A" w:rsidP="00A13F9A">
      <w:pPr>
        <w:spacing w:after="160"/>
      </w:pPr>
      <w:r>
        <w:t xml:space="preserve">Mèo con cần được tiêm một chuỗi vắc-xin để xây dựng lớp miễn dịch vững vàng, </w:t>
      </w:r>
      <w:r w:rsidR="007D67CE" w:rsidRPr="007D67CE">
        <w:t>bắt</w:t>
      </w:r>
      <w:r>
        <w:t>đầu sớm nhất là lúc 6-8 tuần tuổi. Sau đây là lịch tiêm điển hình:</w:t>
      </w:r>
    </w:p>
    <w:p w14:paraId="4ABA81AE" w14:textId="77777777" w:rsidR="00A13F9A" w:rsidRPr="00A13F9A" w:rsidRDefault="00A13F9A">
      <w:pPr>
        <w:numPr>
          <w:ilvl w:val="0"/>
          <w:numId w:val="7"/>
        </w:numPr>
        <w:spacing w:after="160"/>
      </w:pPr>
      <w:r>
        <w:rPr>
          <w:b/>
          <w:bCs/>
        </w:rPr>
        <w:t>6-8 Tuần Tuổi</w:t>
      </w:r>
      <w:r>
        <w:t>: Vắc-xin FVRCP</w:t>
      </w:r>
    </w:p>
    <w:p w14:paraId="700DBE0F" w14:textId="48D46834" w:rsidR="00A13F9A" w:rsidRPr="00A13F9A" w:rsidRDefault="00A13F9A">
      <w:pPr>
        <w:numPr>
          <w:ilvl w:val="0"/>
          <w:numId w:val="7"/>
        </w:numPr>
        <w:spacing w:after="160"/>
      </w:pPr>
      <w:r>
        <w:rPr>
          <w:b/>
          <w:bCs/>
        </w:rPr>
        <w:t>10-12 Tuần Tuổi</w:t>
      </w:r>
      <w:r>
        <w:t xml:space="preserve">: Mũi FVRCP nhắc lại, có thể kèm thêm FeLV cho những chú mèo con thuộc nhóm </w:t>
      </w:r>
      <w:r w:rsidR="007D67CE" w:rsidRPr="007D67CE">
        <w:t xml:space="preserve">có </w:t>
      </w:r>
      <w:r>
        <w:t>nguy cơ</w:t>
      </w:r>
    </w:p>
    <w:p w14:paraId="5A413B16" w14:textId="77777777" w:rsidR="00A13F9A" w:rsidRPr="00A13F9A" w:rsidRDefault="00A13F9A">
      <w:pPr>
        <w:numPr>
          <w:ilvl w:val="0"/>
          <w:numId w:val="7"/>
        </w:numPr>
        <w:spacing w:after="160"/>
      </w:pPr>
      <w:r>
        <w:rPr>
          <w:b/>
          <w:bCs/>
        </w:rPr>
        <w:t>14-16 Tuần Tuổi</w:t>
      </w:r>
      <w:r>
        <w:t>: Mũi FVRCP nhắc lại cuối cùng, cùng với mũi vắc-xin dại đầu tiên</w:t>
      </w:r>
    </w:p>
    <w:p w14:paraId="13849BBA" w14:textId="0BABF76A" w:rsidR="00A13F9A" w:rsidRPr="00A13F9A" w:rsidRDefault="00A13F9A" w:rsidP="00A13F9A">
      <w:pPr>
        <w:spacing w:after="160"/>
      </w:pPr>
      <w:r>
        <w:t>Sau chuỗi mũi tiêm ban đầu ở giai đoạn mèo con, mèo trưởng thành cần tiêm nhắc lại mỗi 1-3 năm, tùy vào từng loại vắc-xin và tư vấn từ bác sĩ thú y.</w:t>
      </w:r>
    </w:p>
    <w:p w14:paraId="164DEA90" w14:textId="77777777" w:rsidR="00A13F9A" w:rsidRDefault="00A13F9A" w:rsidP="00A13F9A">
      <w:pPr>
        <w:rPr>
          <w:b/>
          <w:bCs/>
          <w:sz w:val="28"/>
          <w:szCs w:val="28"/>
        </w:rPr>
      </w:pPr>
    </w:p>
    <w:p w14:paraId="6156F527" w14:textId="6C51B9B3" w:rsidR="00A13F9A" w:rsidRDefault="00A13F9A" w:rsidP="00A13F9A">
      <w:pPr>
        <w:rPr>
          <w:b/>
          <w:bCs/>
          <w:sz w:val="28"/>
          <w:szCs w:val="28"/>
        </w:rPr>
      </w:pPr>
      <w:r>
        <w:rPr>
          <w:b/>
          <w:bCs/>
          <w:sz w:val="28"/>
          <w:szCs w:val="28"/>
        </w:rPr>
        <w:t>Vì Sao Mũi Nhắc Lại Hàng Năm Lại Quan Trọng</w:t>
      </w:r>
    </w:p>
    <w:p w14:paraId="2B48A55E" w14:textId="77777777" w:rsidR="00A13F9A" w:rsidRPr="00A13F9A" w:rsidRDefault="00A13F9A" w:rsidP="00A13F9A">
      <w:pPr>
        <w:rPr>
          <w:sz w:val="28"/>
          <w:szCs w:val="28"/>
        </w:rPr>
      </w:pPr>
    </w:p>
    <w:p w14:paraId="6007B70D" w14:textId="211D2307" w:rsidR="00A13F9A" w:rsidRPr="00A13F9A" w:rsidRDefault="00A13F9A" w:rsidP="00A13F9A">
      <w:pPr>
        <w:spacing w:after="160"/>
      </w:pPr>
      <w:r>
        <w:t xml:space="preserve">Hiệu lực của vắc-xin không kéo dài mãi mãi, chính vì vậy bạn nên đưa mèo đi khám sức khỏe định kỳ hàng năm để bác sĩ đánh giá xem các bé có cần tiêm nhắc lại hay không. Mũi nhắc lại có công dụng “làm mới” khả năng miễn dịch, giúp mèo luôn được </w:t>
      </w:r>
      <w:r w:rsidR="007D67CE" w:rsidRPr="007D67CE">
        <w:t>bảo vệ</w:t>
      </w:r>
      <w:r>
        <w:t>khỏi các mầm bệnh. Đối với mèo trưởng thành, các mũi nhắc định kỳ càng đặc biệt quan trọng, bởi khả năng miễn dịch mà các bé có được từ những mũi tiêm đầu đời có thể phai nhạt dần theo thời gian.</w:t>
      </w:r>
    </w:p>
    <w:p w14:paraId="23065E6B" w14:textId="3B3F3D85" w:rsidR="00A13F9A" w:rsidRPr="00A13F9A" w:rsidRDefault="00A13F9A" w:rsidP="00A13F9A">
      <w:pPr>
        <w:spacing w:after="160"/>
      </w:pPr>
      <w:r>
        <w:t xml:space="preserve">Bám sát lịch tiêm nhắc </w:t>
      </w:r>
      <w:r w:rsidR="006F11FF" w:rsidRPr="006F11FF">
        <w:t xml:space="preserve">lại </w:t>
      </w:r>
      <w:r>
        <w:t xml:space="preserve">không chỉ giữ cho mèo cưng luôn khỏe mạnh, mà còn góp phần </w:t>
      </w:r>
      <w:r w:rsidR="007D67CE" w:rsidRPr="007D67CE">
        <w:t xml:space="preserve">ngăn </w:t>
      </w:r>
      <w:r>
        <w:t xml:space="preserve">chặn nguy cơ lây lan các bệnh truyền nhiễm. Đồng thời, thói quen ấy cũng giúp duy trì một môi trường an toàn hơn cho những thú cưng khác </w:t>
      </w:r>
      <w:r w:rsidR="007D67CE" w:rsidRPr="007D67CE">
        <w:t>và</w:t>
      </w:r>
      <w:r>
        <w:t>con người xung quanh.</w:t>
      </w:r>
    </w:p>
    <w:p w14:paraId="2AB7EDF3" w14:textId="77777777" w:rsidR="00A13F9A" w:rsidRDefault="00A13F9A" w:rsidP="00A13F9A">
      <w:pPr>
        <w:rPr>
          <w:b/>
          <w:bCs/>
          <w:sz w:val="28"/>
          <w:szCs w:val="28"/>
        </w:rPr>
      </w:pPr>
    </w:p>
    <w:p w14:paraId="69240047" w14:textId="77777777" w:rsidR="00DD7E1D" w:rsidRDefault="00DD7E1D" w:rsidP="00A13F9A">
      <w:pPr>
        <w:rPr>
          <w:b/>
          <w:bCs/>
          <w:sz w:val="28"/>
          <w:szCs w:val="28"/>
        </w:rPr>
      </w:pPr>
    </w:p>
    <w:p w14:paraId="147ED37D" w14:textId="77777777" w:rsidR="00DD7E1D" w:rsidRDefault="00DD7E1D" w:rsidP="00A13F9A">
      <w:pPr>
        <w:rPr>
          <w:b/>
          <w:bCs/>
          <w:sz w:val="28"/>
          <w:szCs w:val="28"/>
        </w:rPr>
      </w:pPr>
    </w:p>
    <w:p w14:paraId="4660E98A" w14:textId="6A8CCCE5" w:rsidR="00A13F9A" w:rsidRDefault="00A13F9A" w:rsidP="00A13F9A">
      <w:pPr>
        <w:rPr>
          <w:b/>
          <w:bCs/>
          <w:sz w:val="28"/>
          <w:szCs w:val="28"/>
        </w:rPr>
      </w:pPr>
      <w:r>
        <w:rPr>
          <w:b/>
          <w:bCs/>
          <w:sz w:val="28"/>
          <w:szCs w:val="28"/>
        </w:rPr>
        <w:t>Địa Chỉ T</w:t>
      </w:r>
      <w:r w:rsidR="006F11FF" w:rsidRPr="006F11FF">
        <w:rPr>
          <w:b/>
          <w:bCs/>
          <w:sz w:val="28"/>
          <w:szCs w:val="28"/>
        </w:rPr>
        <w:t>iê</w:t>
      </w:r>
      <w:r>
        <w:rPr>
          <w:b/>
          <w:bCs/>
          <w:sz w:val="28"/>
          <w:szCs w:val="28"/>
        </w:rPr>
        <w:t xml:space="preserve">m Vắc-xin </w:t>
      </w:r>
      <w:r w:rsidR="006F11FF" w:rsidRPr="006F11FF">
        <w:rPr>
          <w:b/>
          <w:bCs/>
          <w:sz w:val="28"/>
          <w:szCs w:val="28"/>
        </w:rPr>
        <w:t>Có</w:t>
      </w:r>
      <w:r>
        <w:rPr>
          <w:b/>
          <w:bCs/>
          <w:sz w:val="28"/>
          <w:szCs w:val="28"/>
        </w:rPr>
        <w:t xml:space="preserve"> Chi Phí Phải Chăng</w:t>
      </w:r>
    </w:p>
    <w:p w14:paraId="6F15CBBF" w14:textId="77777777" w:rsidR="00A13F9A" w:rsidRPr="00A13F9A" w:rsidRDefault="00A13F9A" w:rsidP="00A13F9A">
      <w:pPr>
        <w:rPr>
          <w:sz w:val="28"/>
          <w:szCs w:val="28"/>
        </w:rPr>
      </w:pPr>
    </w:p>
    <w:p w14:paraId="0EEC3598" w14:textId="77777777" w:rsidR="00A13F9A" w:rsidRPr="00A13F9A" w:rsidRDefault="00A13F9A" w:rsidP="00A13F9A">
      <w:pPr>
        <w:spacing w:after="160"/>
      </w:pPr>
      <w:r>
        <w:t>Vắc-xin là khoản đầu tư quan trọng cho sức khỏe của mèo cưng, thế nhưng bạn hoàn toàn không phải chi trả quá đắt đỏ. Rất nhiều nơi hiện đang cung cấp dịch vụ tiêm phòng giá rẻ, giúp mọi chủ nuôi đều có thể bảo vệ tốt thú cưng của mình:</w:t>
      </w:r>
    </w:p>
    <w:p w14:paraId="16D0AF42" w14:textId="22BBBC3E" w:rsidR="00A13F9A" w:rsidRPr="00A13F9A" w:rsidRDefault="00A13F9A">
      <w:pPr>
        <w:numPr>
          <w:ilvl w:val="0"/>
          <w:numId w:val="8"/>
        </w:numPr>
        <w:spacing w:after="160"/>
      </w:pPr>
      <w:r>
        <w:rPr>
          <w:b/>
          <w:bCs/>
        </w:rPr>
        <w:t>Trạ</w:t>
      </w:r>
      <w:r w:rsidR="005B4E3E">
        <w:rPr>
          <w:b/>
          <w:bCs/>
        </w:rPr>
        <w:t>m</w:t>
      </w:r>
      <w:r>
        <w:rPr>
          <w:b/>
          <w:bCs/>
        </w:rPr>
        <w:t xml:space="preserve"> Cứu Hộ Động Vật</w:t>
      </w:r>
      <w:r>
        <w:t>: Nhiều trạ</w:t>
      </w:r>
      <w:r w:rsidR="005B4E3E">
        <w:t>m</w:t>
      </w:r>
      <w:r>
        <w:t xml:space="preserve"> cứu hộ tổ chức các buổi tiêm phòng giá rẻ, hoặc sẵn sàng giới thiệu bạn đến những cơ sở khác trong vùng với mức giá dễ chịu. Đây thường là điểm khởi đầu lý tưởng cho bất cứ ai đang tìm kiếm dịch vụ chi phí thấp.</w:t>
      </w:r>
    </w:p>
    <w:p w14:paraId="5EE042CD" w14:textId="4190F8F6" w:rsidR="00A13F9A" w:rsidRPr="00A13F9A" w:rsidRDefault="00A13F9A">
      <w:pPr>
        <w:numPr>
          <w:ilvl w:val="0"/>
          <w:numId w:val="8"/>
        </w:numPr>
        <w:spacing w:after="160"/>
      </w:pPr>
      <w:r>
        <w:rPr>
          <w:b/>
          <w:bCs/>
        </w:rPr>
        <w:t>Cửa Hàng Đồ Dùng Thú Cưng</w:t>
      </w:r>
      <w:r>
        <w:t>: Một số cửa hàng đồ dùng thú cưng liên kết với các bác sĩ thú y để tổ chức tiêm phòng giá rẻ vào những dịp đặc biệt trong năm. Bạn hãy gọi điện đến cửa hàng gần nhà để hỏi xem có dịch vụ này không.</w:t>
      </w:r>
    </w:p>
    <w:p w14:paraId="5C6FABC8" w14:textId="73F2DEA4" w:rsidR="00A13F9A" w:rsidRPr="00A13F9A" w:rsidRDefault="00A13F9A">
      <w:pPr>
        <w:numPr>
          <w:ilvl w:val="0"/>
          <w:numId w:val="8"/>
        </w:numPr>
        <w:spacing w:after="160"/>
      </w:pPr>
      <w:r>
        <w:rPr>
          <w:b/>
          <w:bCs/>
        </w:rPr>
        <w:t>Phòng Khám Thú Y Chi Phí Thấp</w:t>
      </w:r>
      <w:r>
        <w:t>: Nhiều cộng đồng địa phương có các phòng khám thú y chi phí thấp chuyên cung cấp những mũi vắc-xin thiết yếu với giá mềm hơn hẳn. Bạn có thể tra cứu trực tuyến hoặc hỏi thăm các tổ chức chăm sóc động vật trong khu vực để được gợi ý.</w:t>
      </w:r>
    </w:p>
    <w:p w14:paraId="19C9D461" w14:textId="60840C25" w:rsidR="00A13F9A" w:rsidRPr="00DD7E1D" w:rsidRDefault="00A13F9A" w:rsidP="00DD7E1D">
      <w:pPr>
        <w:spacing w:after="160"/>
      </w:pPr>
      <w:r>
        <w:t>Nếu bạn cần trợ giúp tìm dịch vụ tiêm phòng giá rẻ, đừng ngần ngại liên hệ với trạ</w:t>
      </w:r>
      <w:r w:rsidR="005B4E3E">
        <w:t>m</w:t>
      </w:r>
      <w:r>
        <w:t xml:space="preserve"> cứu hộ động vật ở khu vực mình sinh sống. Họ thường nắm rõ các nguồn hỗ trợ cũng như những buổi tiêm chủng sắp diễn ra với mức giá dễ chịu hơn nhiều.</w:t>
      </w:r>
    </w:p>
    <w:p w14:paraId="6C4F59E2" w14:textId="77777777" w:rsidR="00A13F9A" w:rsidRDefault="00A13F9A" w:rsidP="00A13F9A">
      <w:pPr>
        <w:rPr>
          <w:b/>
          <w:bCs/>
          <w:sz w:val="28"/>
          <w:szCs w:val="28"/>
        </w:rPr>
      </w:pPr>
    </w:p>
    <w:p w14:paraId="6F3681C3" w14:textId="6EE5432F" w:rsidR="00A13F9A" w:rsidRDefault="00A13F9A" w:rsidP="00A13F9A">
      <w:pPr>
        <w:rPr>
          <w:b/>
          <w:bCs/>
          <w:sz w:val="28"/>
          <w:szCs w:val="28"/>
        </w:rPr>
      </w:pPr>
      <w:r>
        <w:rPr>
          <w:b/>
          <w:bCs/>
          <w:sz w:val="28"/>
          <w:szCs w:val="28"/>
        </w:rPr>
        <w:t>Tiêm Phòng Là Lá Chắn An Toàn Cho Mèo Cưng</w:t>
      </w:r>
    </w:p>
    <w:p w14:paraId="72E4ADCF" w14:textId="77777777" w:rsidR="00A13F9A" w:rsidRPr="00A13F9A" w:rsidRDefault="00A13F9A" w:rsidP="00A13F9A">
      <w:pPr>
        <w:rPr>
          <w:sz w:val="28"/>
          <w:szCs w:val="28"/>
        </w:rPr>
      </w:pPr>
    </w:p>
    <w:p w14:paraId="191D0E54" w14:textId="71ABCCE1" w:rsidR="00A13F9A" w:rsidRPr="00A13F9A" w:rsidRDefault="00A13F9A" w:rsidP="00A13F9A">
      <w:pPr>
        <w:spacing w:after="160"/>
      </w:pPr>
      <w:r>
        <w:t xml:space="preserve">Tiêm phòng cho mèo là cách vừa đơn giản vừa vô cùng hiệu quả để bảo vệ sức khỏe và hạnh phúc của các bé. Các mũi tiêm không chỉ che chắn cho mèo cưng khỏi những căn bệnh nguy hiểm, mà còn giữ an toàn cho các thú cưng khác </w:t>
      </w:r>
      <w:r w:rsidR="007D67CE" w:rsidRPr="007D67CE">
        <w:t xml:space="preserve">và </w:t>
      </w:r>
      <w:r>
        <w:t xml:space="preserve">con người xung quanh nhờ hạn chế lây lan những bệnh truyền nhiễm như </w:t>
      </w:r>
      <w:r w:rsidR="007D67CE" w:rsidRPr="007D67CE">
        <w:t>bệnh</w:t>
      </w:r>
      <w:r w:rsidR="007D67CE">
        <w:t xml:space="preserve"> </w:t>
      </w:r>
      <w:r>
        <w:t>dại. Hơn nữa, khi mèo được tiêm chủng đầy đủ đúng lịch, bạn cũng thêm phần yên tâm, biết chắc rằng bé cưng nhà mình đã sẵn sàng đối phó với mọi tình huống bất ngờ hay thay đổi trong môi trường sống.</w:t>
      </w:r>
    </w:p>
    <w:p w14:paraId="0ABB62FE" w14:textId="5F9BE700" w:rsidR="00A13F9A" w:rsidRPr="00A13F9A" w:rsidRDefault="00A13F9A" w:rsidP="00A13F9A">
      <w:pPr>
        <w:spacing w:after="160"/>
      </w:pPr>
      <w:r>
        <w:t xml:space="preserve">Dù mèo cưng nhà bạn ưa phiêu lưu ngoài trời hay </w:t>
      </w:r>
      <w:r w:rsidR="00403CB5" w:rsidRPr="00403CB5">
        <w:t>chỉ thích quấn quýt bên bạn</w:t>
      </w:r>
      <w:r>
        <w:t xml:space="preserve"> </w:t>
      </w:r>
      <w:r w:rsidR="00403CB5" w:rsidRPr="00403CB5">
        <w:t>trong</w:t>
      </w:r>
      <w:r>
        <w:t xml:space="preserve"> góc nhà,</w:t>
      </w:r>
      <w:r w:rsidR="00403CB5" w:rsidRPr="00403CB5">
        <w:t xml:space="preserve"> việc</w:t>
      </w:r>
      <w:r>
        <w:t xml:space="preserve"> tiêm phòng và tiêm nhắc</w:t>
      </w:r>
      <w:r w:rsidR="00403CB5" w:rsidRPr="00403CB5">
        <w:t xml:space="preserve"> lại</w:t>
      </w:r>
      <w:r>
        <w:t xml:space="preserve"> đều đặn vẫn luôn là chìa khóa cho </w:t>
      </w:r>
      <w:r w:rsidR="00403CB5" w:rsidRPr="00403CB5">
        <w:t>tuổi thọ kéo dài</w:t>
      </w:r>
      <w:r>
        <w:t xml:space="preserve"> và </w:t>
      </w:r>
      <w:r w:rsidR="007D67CE" w:rsidRPr="007D67CE">
        <w:t xml:space="preserve">sức </w:t>
      </w:r>
      <w:r>
        <w:t xml:space="preserve">khỏe </w:t>
      </w:r>
      <w:r w:rsidR="007D67CE" w:rsidRPr="007D67CE">
        <w:t>bền vững</w:t>
      </w:r>
      <w:r>
        <w:t xml:space="preserve">. Muốn biết loại vắc-xin nào phù hợp nhất với mèo cưng của mình, bạn hãy hỏi ngay bác sĩ thú y quen thuộc. Họ sẽ giúp bạn xây dựng một lịch tiêm phòng </w:t>
      </w:r>
      <w:r w:rsidR="007D67CE" w:rsidRPr="007D67CE">
        <w:t xml:space="preserve">phù hợp </w:t>
      </w:r>
      <w:r>
        <w:t>với lối sống của bé, đảm bảo các bé luôn được an toàn trong suốt nhiều năm về sau.</w:t>
      </w:r>
    </w:p>
    <w:p w14:paraId="55F9DEF3" w14:textId="77777777" w:rsidR="00D26058" w:rsidRPr="00456283" w:rsidRDefault="00D26058" w:rsidP="002C5BCD">
      <w:pPr>
        <w:spacing w:after="160"/>
      </w:pPr>
    </w:p>
    <w:sectPr w:rsidR="00D26058" w:rsidRPr="00456283" w:rsidSect="00456283">
      <w:headerReference w:type="default" r:id="rId7"/>
      <w:footerReference w:type="default" r:id="rId8"/>
      <w:pgSz w:w="12240" w:h="15840"/>
      <w:pgMar w:top="567" w:right="1440" w:bottom="1985"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E2A187" w14:textId="77777777" w:rsidR="001F5EB9" w:rsidRDefault="001F5EB9" w:rsidP="00047D12">
      <w:r>
        <w:separator/>
      </w:r>
    </w:p>
  </w:endnote>
  <w:endnote w:type="continuationSeparator" w:id="0">
    <w:p w14:paraId="422708BF" w14:textId="77777777" w:rsidR="001F5EB9" w:rsidRDefault="001F5EB9" w:rsidP="00047D1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Montserrat">
    <w:charset w:val="00"/>
    <w:family w:val="auto"/>
    <w:pitch w:val="variable"/>
    <w:sig w:usb0="2000020F" w:usb1="00000003" w:usb2="00000000" w:usb3="00000000" w:csb0="00000197"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81"/>
      <w:gridCol w:w="7479"/>
    </w:tblGrid>
    <w:tr w:rsidR="00E75C77" w14:paraId="14E98A01" w14:textId="77777777" w:rsidTr="006C37FA">
      <w:tc>
        <w:tcPr>
          <w:tcW w:w="1435" w:type="dxa"/>
        </w:tcPr>
        <w:p w14:paraId="5E76BE5F" w14:textId="02EF5768" w:rsidR="00E75C77" w:rsidRDefault="00E75C77" w:rsidP="00047D12">
          <w:pPr>
            <w:pStyle w:val="Footer"/>
            <w:jc w:val="center"/>
          </w:pPr>
          <w:r>
            <w:rPr>
              <w:noProof/>
            </w:rPr>
            <w:drawing>
              <wp:inline distT="0" distB="0" distL="0" distR="0" wp14:anchorId="32F8D57F" wp14:editId="525C04D6">
                <wp:extent cx="1057275" cy="395801"/>
                <wp:effectExtent l="0" t="0" r="0" b="4445"/>
                <wp:docPr id="1682792149" name="Picture 1" descr="A black background with whit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0609269" name="Picture 1" descr="A black background with white text&#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1062056" cy="397591"/>
                        </a:xfrm>
                        <a:prstGeom prst="rect">
                          <a:avLst/>
                        </a:prstGeom>
                      </pic:spPr>
                    </pic:pic>
                  </a:graphicData>
                </a:graphic>
              </wp:inline>
            </w:drawing>
          </w:r>
        </w:p>
      </w:tc>
      <w:tc>
        <w:tcPr>
          <w:tcW w:w="7915" w:type="dxa"/>
        </w:tcPr>
        <w:p w14:paraId="533B5BBC" w14:textId="77777777" w:rsidR="00E75C77" w:rsidRDefault="00E75C77" w:rsidP="00E75C77">
          <w:pPr>
            <w:pStyle w:val="Footer"/>
            <w:jc w:val="center"/>
            <w:rPr>
              <w:rFonts w:ascii="Montserrat" w:hAnsi="Montserrat"/>
            </w:rPr>
          </w:pPr>
          <w:r w:rsidRPr="00064482">
            <w:rPr>
              <w:rFonts w:ascii="Montserrat" w:hAnsi="Montserrat"/>
            </w:rPr>
            <w:t>Nội dung do Mutual Rescue cung cấp</w:t>
          </w:r>
          <w:r>
            <w:rPr>
              <w:rFonts w:ascii="Montserrat" w:hAnsi="Montserrat"/>
            </w:rPr>
            <w:t>. Bản dịch của</w:t>
          </w:r>
        </w:p>
        <w:p w14:paraId="0C723861" w14:textId="2A63BEEF" w:rsidR="00E75C77" w:rsidRPr="00E75C77" w:rsidRDefault="00E75C77" w:rsidP="00E75C77">
          <w:pPr>
            <w:pStyle w:val="Footer"/>
            <w:jc w:val="center"/>
            <w:rPr>
              <w:rFonts w:ascii="Montserrat" w:hAnsi="Montserrat"/>
            </w:rPr>
          </w:pPr>
          <w:r>
            <w:rPr>
              <w:rFonts w:ascii="Montserrat" w:hAnsi="Montserrat"/>
            </w:rPr>
            <w:t>Lara Nguyen, Việt</w:t>
          </w:r>
          <w:r w:rsidR="006A7B81">
            <w:rPr>
              <w:rFonts w:ascii="Montserrat" w:hAnsi="Montserrat"/>
            </w:rPr>
            <w:t>n</w:t>
          </w:r>
          <w:r>
            <w:rPr>
              <w:rFonts w:ascii="Montserrat" w:hAnsi="Montserrat"/>
            </w:rPr>
            <w:t>am</w:t>
          </w:r>
        </w:p>
      </w:tc>
    </w:tr>
  </w:tbl>
  <w:p w14:paraId="5FC5BCC5" w14:textId="77777777" w:rsidR="00E75C77" w:rsidRDefault="00E75C77" w:rsidP="00E75C7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B206D80" w14:textId="77777777" w:rsidR="001F5EB9" w:rsidRDefault="001F5EB9" w:rsidP="00047D12">
      <w:r>
        <w:separator/>
      </w:r>
    </w:p>
  </w:footnote>
  <w:footnote w:type="continuationSeparator" w:id="0">
    <w:p w14:paraId="53B67C7D" w14:textId="77777777" w:rsidR="001F5EB9" w:rsidRDefault="001F5EB9" w:rsidP="00047D12">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0CD4AB" w14:textId="5C72EB59" w:rsidR="006A7B81" w:rsidRDefault="006A7B81" w:rsidP="006A7B81">
    <w:pPr>
      <w:pStyle w:val="Header"/>
      <w:jc w:val="center"/>
    </w:pPr>
    <w:permStart w:id="1787305097" w:edGrp="everyone"/>
    <w:r>
      <w:rPr>
        <w:noProof/>
      </w:rPr>
      <w:drawing>
        <wp:anchor distT="0" distB="0" distL="114300" distR="114300" simplePos="0" relativeHeight="251659264" behindDoc="0" locked="0" layoutInCell="1" allowOverlap="1" wp14:anchorId="58207848" wp14:editId="3FBBA3DA">
          <wp:simplePos x="0" y="0"/>
          <wp:positionH relativeFrom="margin">
            <wp:align>center</wp:align>
          </wp:positionH>
          <wp:positionV relativeFrom="margin">
            <wp:posOffset>-970280</wp:posOffset>
          </wp:positionV>
          <wp:extent cx="820420" cy="803910"/>
          <wp:effectExtent l="0" t="0" r="0" b="0"/>
          <wp:wrapSquare wrapText="bothSides"/>
          <wp:docPr id="494127760" name="Picture 1" descr="A square with text in the middle  Description automatically generated with medium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5362340" name="Picture 1" descr="A square with text in the middle  Description automatically generated with medium confidence"/>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0420" cy="803910"/>
                  </a:xfrm>
                  <a:prstGeom prst="rect">
                    <a:avLst/>
                  </a:prstGeom>
                </pic:spPr>
              </pic:pic>
            </a:graphicData>
          </a:graphic>
        </wp:anchor>
      </w:drawing>
    </w:r>
    <w:permEnd w:id="1787305097"/>
  </w:p>
  <w:p w14:paraId="76A19B9A" w14:textId="7BF761E1" w:rsidR="006A7B81" w:rsidRDefault="006A7B81" w:rsidP="006A7B81">
    <w:pPr>
      <w:pStyle w:val="Header"/>
      <w:jc w:val="center"/>
    </w:pPr>
  </w:p>
  <w:p w14:paraId="500C9B40" w14:textId="77777777" w:rsidR="006A7B81" w:rsidRDefault="006A7B81" w:rsidP="006A7B81">
    <w:pPr>
      <w:pStyle w:val="Header"/>
      <w:jc w:val="center"/>
    </w:pPr>
  </w:p>
  <w:p w14:paraId="17995E44" w14:textId="77777777" w:rsidR="006A7B81" w:rsidRDefault="006A7B81" w:rsidP="006A7B81">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9C35F2"/>
    <w:multiLevelType w:val="multilevel"/>
    <w:tmpl w:val="9ACAA19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63F63EC"/>
    <w:multiLevelType w:val="multilevel"/>
    <w:tmpl w:val="31D4041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5AA77744"/>
    <w:multiLevelType w:val="multilevel"/>
    <w:tmpl w:val="743697B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74C9105C"/>
    <w:multiLevelType w:val="multilevel"/>
    <w:tmpl w:val="87A8A47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768769F4"/>
    <w:multiLevelType w:val="multilevel"/>
    <w:tmpl w:val="F906F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24538750">
    <w:abstractNumId w:val="0"/>
  </w:num>
  <w:num w:numId="2" w16cid:durableId="1338389598">
    <w:abstractNumId w:val="0"/>
    <w:lvlOverride w:ilvl="1">
      <w:lvl w:ilvl="1">
        <w:numFmt w:val="bullet"/>
        <w:lvlText w:val=""/>
        <w:lvlJc w:val="left"/>
        <w:pPr>
          <w:tabs>
            <w:tab w:val="num" w:pos="1440"/>
          </w:tabs>
          <w:ind w:left="1440" w:hanging="360"/>
        </w:pPr>
        <w:rPr>
          <w:rFonts w:ascii="Symbol" w:hAnsi="Symbol" w:hint="default"/>
          <w:sz w:val="20"/>
        </w:rPr>
      </w:lvl>
    </w:lvlOverride>
  </w:num>
  <w:num w:numId="3" w16cid:durableId="351229415">
    <w:abstractNumId w:val="0"/>
    <w:lvlOverride w:ilvl="1">
      <w:lvl w:ilvl="1">
        <w:numFmt w:val="bullet"/>
        <w:lvlText w:val=""/>
        <w:lvlJc w:val="left"/>
        <w:pPr>
          <w:tabs>
            <w:tab w:val="num" w:pos="1440"/>
          </w:tabs>
          <w:ind w:left="1440" w:hanging="360"/>
        </w:pPr>
        <w:rPr>
          <w:rFonts w:ascii="Symbol" w:hAnsi="Symbol" w:hint="default"/>
          <w:sz w:val="20"/>
        </w:rPr>
      </w:lvl>
    </w:lvlOverride>
  </w:num>
  <w:num w:numId="4" w16cid:durableId="1431588354">
    <w:abstractNumId w:val="0"/>
    <w:lvlOverride w:ilvl="1">
      <w:lvl w:ilvl="1">
        <w:numFmt w:val="bullet"/>
        <w:lvlText w:val=""/>
        <w:lvlJc w:val="left"/>
        <w:pPr>
          <w:tabs>
            <w:tab w:val="num" w:pos="1440"/>
          </w:tabs>
          <w:ind w:left="1440" w:hanging="360"/>
        </w:pPr>
        <w:rPr>
          <w:rFonts w:ascii="Symbol" w:hAnsi="Symbol" w:hint="default"/>
          <w:sz w:val="20"/>
        </w:rPr>
      </w:lvl>
    </w:lvlOverride>
  </w:num>
  <w:num w:numId="5" w16cid:durableId="622347761">
    <w:abstractNumId w:val="1"/>
  </w:num>
  <w:num w:numId="6" w16cid:durableId="877282754">
    <w:abstractNumId w:val="4"/>
  </w:num>
  <w:num w:numId="7" w16cid:durableId="1604220097">
    <w:abstractNumId w:val="3"/>
  </w:num>
  <w:num w:numId="8" w16cid:durableId="216018439">
    <w:abstractNumId w:val="2"/>
  </w:num>
  <w:numIdMacAtCleanup w:val="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readOnly" w:formatting="1" w:enforcement="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7D12"/>
    <w:rsid w:val="00000886"/>
    <w:rsid w:val="00031C6F"/>
    <w:rsid w:val="00047D12"/>
    <w:rsid w:val="00064482"/>
    <w:rsid w:val="0007169D"/>
    <w:rsid w:val="000C0ED4"/>
    <w:rsid w:val="000D1D5F"/>
    <w:rsid w:val="000E7FA3"/>
    <w:rsid w:val="000F0CA9"/>
    <w:rsid w:val="001056A3"/>
    <w:rsid w:val="001144B0"/>
    <w:rsid w:val="00140A12"/>
    <w:rsid w:val="00151D6C"/>
    <w:rsid w:val="0018796E"/>
    <w:rsid w:val="001B3722"/>
    <w:rsid w:val="001B7C5F"/>
    <w:rsid w:val="001C5A0E"/>
    <w:rsid w:val="001E607A"/>
    <w:rsid w:val="001E75FC"/>
    <w:rsid w:val="001F5EB9"/>
    <w:rsid w:val="001F79A3"/>
    <w:rsid w:val="00204FA9"/>
    <w:rsid w:val="0021452C"/>
    <w:rsid w:val="00277666"/>
    <w:rsid w:val="00297160"/>
    <w:rsid w:val="002C5BCD"/>
    <w:rsid w:val="00302930"/>
    <w:rsid w:val="0036532A"/>
    <w:rsid w:val="003A0AC7"/>
    <w:rsid w:val="003A57EB"/>
    <w:rsid w:val="003F4B6B"/>
    <w:rsid w:val="00403CB5"/>
    <w:rsid w:val="004118AF"/>
    <w:rsid w:val="00414D6F"/>
    <w:rsid w:val="00456283"/>
    <w:rsid w:val="004715D7"/>
    <w:rsid w:val="0048521D"/>
    <w:rsid w:val="004E4D68"/>
    <w:rsid w:val="00500347"/>
    <w:rsid w:val="005205DD"/>
    <w:rsid w:val="00523F50"/>
    <w:rsid w:val="005363FF"/>
    <w:rsid w:val="00542367"/>
    <w:rsid w:val="005B4E3E"/>
    <w:rsid w:val="006246E1"/>
    <w:rsid w:val="0062652D"/>
    <w:rsid w:val="00655A6B"/>
    <w:rsid w:val="00690BA1"/>
    <w:rsid w:val="00697586"/>
    <w:rsid w:val="006A2A10"/>
    <w:rsid w:val="006A7B81"/>
    <w:rsid w:val="006C37FA"/>
    <w:rsid w:val="006D2545"/>
    <w:rsid w:val="006F11FF"/>
    <w:rsid w:val="00715639"/>
    <w:rsid w:val="007572DB"/>
    <w:rsid w:val="00795AD5"/>
    <w:rsid w:val="007D67CE"/>
    <w:rsid w:val="007F329A"/>
    <w:rsid w:val="00801B5F"/>
    <w:rsid w:val="00812D7B"/>
    <w:rsid w:val="00826358"/>
    <w:rsid w:val="00850AD1"/>
    <w:rsid w:val="008B5FFD"/>
    <w:rsid w:val="008B76C5"/>
    <w:rsid w:val="008C42D1"/>
    <w:rsid w:val="008E0ABC"/>
    <w:rsid w:val="00A044A8"/>
    <w:rsid w:val="00A12577"/>
    <w:rsid w:val="00A13F9A"/>
    <w:rsid w:val="00A4199E"/>
    <w:rsid w:val="00A5419C"/>
    <w:rsid w:val="00AB666C"/>
    <w:rsid w:val="00AB7987"/>
    <w:rsid w:val="00AC3D0C"/>
    <w:rsid w:val="00AF1206"/>
    <w:rsid w:val="00B06072"/>
    <w:rsid w:val="00B103E6"/>
    <w:rsid w:val="00B1235F"/>
    <w:rsid w:val="00B23A29"/>
    <w:rsid w:val="00B44927"/>
    <w:rsid w:val="00B57DA9"/>
    <w:rsid w:val="00B711E2"/>
    <w:rsid w:val="00B95857"/>
    <w:rsid w:val="00BD6816"/>
    <w:rsid w:val="00BE4179"/>
    <w:rsid w:val="00BE6A31"/>
    <w:rsid w:val="00C40DA8"/>
    <w:rsid w:val="00CB3A8E"/>
    <w:rsid w:val="00CC07C5"/>
    <w:rsid w:val="00CC1D4D"/>
    <w:rsid w:val="00CF4FB6"/>
    <w:rsid w:val="00D26058"/>
    <w:rsid w:val="00D4151C"/>
    <w:rsid w:val="00D94F4E"/>
    <w:rsid w:val="00DD7E1D"/>
    <w:rsid w:val="00E10827"/>
    <w:rsid w:val="00E333C7"/>
    <w:rsid w:val="00E75C77"/>
    <w:rsid w:val="00E76442"/>
    <w:rsid w:val="00E76770"/>
    <w:rsid w:val="00E90EF5"/>
    <w:rsid w:val="00EB4D9E"/>
    <w:rsid w:val="00EC6010"/>
    <w:rsid w:val="00F01023"/>
    <w:rsid w:val="00F175E1"/>
    <w:rsid w:val="00F93DF8"/>
    <w:rsid w:val="00FA206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0A2A861"/>
  <w15:chartTrackingRefBased/>
  <w15:docId w15:val="{87CC37F9-3C98-1044-8874-D907799565D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7D1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7D1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7D1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7D1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7D1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7D12"/>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7D12"/>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7D12"/>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7D12"/>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7D1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7D1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7D1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7D1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7D1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7D1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7D1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7D1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7D12"/>
    <w:rPr>
      <w:rFonts w:eastAsiaTheme="majorEastAsia" w:cstheme="majorBidi"/>
      <w:color w:val="272727" w:themeColor="text1" w:themeTint="D8"/>
    </w:rPr>
  </w:style>
  <w:style w:type="paragraph" w:styleId="Title">
    <w:name w:val="Title"/>
    <w:basedOn w:val="Normal"/>
    <w:next w:val="Normal"/>
    <w:link w:val="TitleChar"/>
    <w:uiPriority w:val="10"/>
    <w:qFormat/>
    <w:rsid w:val="00047D12"/>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7D1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7D12"/>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7D1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7D12"/>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047D12"/>
    <w:rPr>
      <w:i/>
      <w:iCs/>
      <w:color w:val="404040" w:themeColor="text1" w:themeTint="BF"/>
    </w:rPr>
  </w:style>
  <w:style w:type="paragraph" w:styleId="ListParagraph">
    <w:name w:val="List Paragraph"/>
    <w:basedOn w:val="Normal"/>
    <w:uiPriority w:val="34"/>
    <w:qFormat/>
    <w:rsid w:val="00047D12"/>
    <w:pPr>
      <w:ind w:left="720"/>
      <w:contextualSpacing/>
    </w:pPr>
  </w:style>
  <w:style w:type="character" w:styleId="IntenseEmphasis">
    <w:name w:val="Intense Emphasis"/>
    <w:basedOn w:val="DefaultParagraphFont"/>
    <w:uiPriority w:val="21"/>
    <w:qFormat/>
    <w:rsid w:val="00047D12"/>
    <w:rPr>
      <w:i/>
      <w:iCs/>
      <w:color w:val="0F4761" w:themeColor="accent1" w:themeShade="BF"/>
    </w:rPr>
  </w:style>
  <w:style w:type="paragraph" w:styleId="IntenseQuote">
    <w:name w:val="Intense Quote"/>
    <w:basedOn w:val="Normal"/>
    <w:next w:val="Normal"/>
    <w:link w:val="IntenseQuoteChar"/>
    <w:uiPriority w:val="30"/>
    <w:qFormat/>
    <w:rsid w:val="00047D1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7D12"/>
    <w:rPr>
      <w:i/>
      <w:iCs/>
      <w:color w:val="0F4761" w:themeColor="accent1" w:themeShade="BF"/>
    </w:rPr>
  </w:style>
  <w:style w:type="character" w:styleId="IntenseReference">
    <w:name w:val="Intense Reference"/>
    <w:basedOn w:val="DefaultParagraphFont"/>
    <w:uiPriority w:val="32"/>
    <w:qFormat/>
    <w:rsid w:val="00047D12"/>
    <w:rPr>
      <w:b/>
      <w:bCs/>
      <w:smallCaps/>
      <w:color w:val="0F4761" w:themeColor="accent1" w:themeShade="BF"/>
      <w:spacing w:val="5"/>
    </w:rPr>
  </w:style>
  <w:style w:type="paragraph" w:styleId="Header">
    <w:name w:val="header"/>
    <w:basedOn w:val="Normal"/>
    <w:link w:val="HeaderChar"/>
    <w:uiPriority w:val="99"/>
    <w:unhideWhenUsed/>
    <w:rsid w:val="00047D12"/>
    <w:pPr>
      <w:tabs>
        <w:tab w:val="center" w:pos="4680"/>
        <w:tab w:val="right" w:pos="9360"/>
      </w:tabs>
    </w:pPr>
  </w:style>
  <w:style w:type="character" w:customStyle="1" w:styleId="HeaderChar">
    <w:name w:val="Header Char"/>
    <w:basedOn w:val="DefaultParagraphFont"/>
    <w:link w:val="Header"/>
    <w:uiPriority w:val="99"/>
    <w:rsid w:val="00047D12"/>
  </w:style>
  <w:style w:type="paragraph" w:styleId="Footer">
    <w:name w:val="footer"/>
    <w:basedOn w:val="Normal"/>
    <w:link w:val="FooterChar"/>
    <w:uiPriority w:val="99"/>
    <w:unhideWhenUsed/>
    <w:rsid w:val="00047D12"/>
    <w:pPr>
      <w:tabs>
        <w:tab w:val="center" w:pos="4680"/>
        <w:tab w:val="right" w:pos="9360"/>
      </w:tabs>
    </w:pPr>
  </w:style>
  <w:style w:type="character" w:customStyle="1" w:styleId="FooterChar">
    <w:name w:val="Footer Char"/>
    <w:basedOn w:val="DefaultParagraphFont"/>
    <w:link w:val="Footer"/>
    <w:uiPriority w:val="99"/>
    <w:rsid w:val="00047D12"/>
  </w:style>
  <w:style w:type="table" w:styleId="TableGrid">
    <w:name w:val="Table Grid"/>
    <w:basedOn w:val="TableNormal"/>
    <w:uiPriority w:val="39"/>
    <w:rsid w:val="00E75C77"/>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801B5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6394061">
      <w:bodyDiv w:val="1"/>
      <w:marLeft w:val="0"/>
      <w:marRight w:val="0"/>
      <w:marTop w:val="0"/>
      <w:marBottom w:val="0"/>
      <w:divBdr>
        <w:top w:val="none" w:sz="0" w:space="0" w:color="auto"/>
        <w:left w:val="none" w:sz="0" w:space="0" w:color="auto"/>
        <w:bottom w:val="none" w:sz="0" w:space="0" w:color="auto"/>
        <w:right w:val="none" w:sz="0" w:space="0" w:color="auto"/>
      </w:divBdr>
    </w:div>
    <w:div w:id="106126990">
      <w:bodyDiv w:val="1"/>
      <w:marLeft w:val="0"/>
      <w:marRight w:val="0"/>
      <w:marTop w:val="0"/>
      <w:marBottom w:val="0"/>
      <w:divBdr>
        <w:top w:val="none" w:sz="0" w:space="0" w:color="auto"/>
        <w:left w:val="none" w:sz="0" w:space="0" w:color="auto"/>
        <w:bottom w:val="none" w:sz="0" w:space="0" w:color="auto"/>
        <w:right w:val="none" w:sz="0" w:space="0" w:color="auto"/>
      </w:divBdr>
    </w:div>
    <w:div w:id="116342808">
      <w:bodyDiv w:val="1"/>
      <w:marLeft w:val="0"/>
      <w:marRight w:val="0"/>
      <w:marTop w:val="0"/>
      <w:marBottom w:val="0"/>
      <w:divBdr>
        <w:top w:val="none" w:sz="0" w:space="0" w:color="auto"/>
        <w:left w:val="none" w:sz="0" w:space="0" w:color="auto"/>
        <w:bottom w:val="none" w:sz="0" w:space="0" w:color="auto"/>
        <w:right w:val="none" w:sz="0" w:space="0" w:color="auto"/>
      </w:divBdr>
    </w:div>
    <w:div w:id="143544127">
      <w:bodyDiv w:val="1"/>
      <w:marLeft w:val="0"/>
      <w:marRight w:val="0"/>
      <w:marTop w:val="0"/>
      <w:marBottom w:val="0"/>
      <w:divBdr>
        <w:top w:val="none" w:sz="0" w:space="0" w:color="auto"/>
        <w:left w:val="none" w:sz="0" w:space="0" w:color="auto"/>
        <w:bottom w:val="none" w:sz="0" w:space="0" w:color="auto"/>
        <w:right w:val="none" w:sz="0" w:space="0" w:color="auto"/>
      </w:divBdr>
    </w:div>
    <w:div w:id="144013824">
      <w:bodyDiv w:val="1"/>
      <w:marLeft w:val="0"/>
      <w:marRight w:val="0"/>
      <w:marTop w:val="0"/>
      <w:marBottom w:val="0"/>
      <w:divBdr>
        <w:top w:val="none" w:sz="0" w:space="0" w:color="auto"/>
        <w:left w:val="none" w:sz="0" w:space="0" w:color="auto"/>
        <w:bottom w:val="none" w:sz="0" w:space="0" w:color="auto"/>
        <w:right w:val="none" w:sz="0" w:space="0" w:color="auto"/>
      </w:divBdr>
    </w:div>
    <w:div w:id="156581295">
      <w:bodyDiv w:val="1"/>
      <w:marLeft w:val="0"/>
      <w:marRight w:val="0"/>
      <w:marTop w:val="0"/>
      <w:marBottom w:val="0"/>
      <w:divBdr>
        <w:top w:val="none" w:sz="0" w:space="0" w:color="auto"/>
        <w:left w:val="none" w:sz="0" w:space="0" w:color="auto"/>
        <w:bottom w:val="none" w:sz="0" w:space="0" w:color="auto"/>
        <w:right w:val="none" w:sz="0" w:space="0" w:color="auto"/>
      </w:divBdr>
    </w:div>
    <w:div w:id="180359721">
      <w:bodyDiv w:val="1"/>
      <w:marLeft w:val="0"/>
      <w:marRight w:val="0"/>
      <w:marTop w:val="0"/>
      <w:marBottom w:val="0"/>
      <w:divBdr>
        <w:top w:val="none" w:sz="0" w:space="0" w:color="auto"/>
        <w:left w:val="none" w:sz="0" w:space="0" w:color="auto"/>
        <w:bottom w:val="none" w:sz="0" w:space="0" w:color="auto"/>
        <w:right w:val="none" w:sz="0" w:space="0" w:color="auto"/>
      </w:divBdr>
    </w:div>
    <w:div w:id="187373526">
      <w:bodyDiv w:val="1"/>
      <w:marLeft w:val="0"/>
      <w:marRight w:val="0"/>
      <w:marTop w:val="0"/>
      <w:marBottom w:val="0"/>
      <w:divBdr>
        <w:top w:val="none" w:sz="0" w:space="0" w:color="auto"/>
        <w:left w:val="none" w:sz="0" w:space="0" w:color="auto"/>
        <w:bottom w:val="none" w:sz="0" w:space="0" w:color="auto"/>
        <w:right w:val="none" w:sz="0" w:space="0" w:color="auto"/>
      </w:divBdr>
    </w:div>
    <w:div w:id="189341054">
      <w:bodyDiv w:val="1"/>
      <w:marLeft w:val="0"/>
      <w:marRight w:val="0"/>
      <w:marTop w:val="0"/>
      <w:marBottom w:val="0"/>
      <w:divBdr>
        <w:top w:val="none" w:sz="0" w:space="0" w:color="auto"/>
        <w:left w:val="none" w:sz="0" w:space="0" w:color="auto"/>
        <w:bottom w:val="none" w:sz="0" w:space="0" w:color="auto"/>
        <w:right w:val="none" w:sz="0" w:space="0" w:color="auto"/>
      </w:divBdr>
    </w:div>
    <w:div w:id="211893480">
      <w:bodyDiv w:val="1"/>
      <w:marLeft w:val="0"/>
      <w:marRight w:val="0"/>
      <w:marTop w:val="0"/>
      <w:marBottom w:val="0"/>
      <w:divBdr>
        <w:top w:val="none" w:sz="0" w:space="0" w:color="auto"/>
        <w:left w:val="none" w:sz="0" w:space="0" w:color="auto"/>
        <w:bottom w:val="none" w:sz="0" w:space="0" w:color="auto"/>
        <w:right w:val="none" w:sz="0" w:space="0" w:color="auto"/>
      </w:divBdr>
    </w:div>
    <w:div w:id="391470964">
      <w:bodyDiv w:val="1"/>
      <w:marLeft w:val="0"/>
      <w:marRight w:val="0"/>
      <w:marTop w:val="0"/>
      <w:marBottom w:val="0"/>
      <w:divBdr>
        <w:top w:val="none" w:sz="0" w:space="0" w:color="auto"/>
        <w:left w:val="none" w:sz="0" w:space="0" w:color="auto"/>
        <w:bottom w:val="none" w:sz="0" w:space="0" w:color="auto"/>
        <w:right w:val="none" w:sz="0" w:space="0" w:color="auto"/>
      </w:divBdr>
    </w:div>
    <w:div w:id="601183810">
      <w:bodyDiv w:val="1"/>
      <w:marLeft w:val="0"/>
      <w:marRight w:val="0"/>
      <w:marTop w:val="0"/>
      <w:marBottom w:val="0"/>
      <w:divBdr>
        <w:top w:val="none" w:sz="0" w:space="0" w:color="auto"/>
        <w:left w:val="none" w:sz="0" w:space="0" w:color="auto"/>
        <w:bottom w:val="none" w:sz="0" w:space="0" w:color="auto"/>
        <w:right w:val="none" w:sz="0" w:space="0" w:color="auto"/>
      </w:divBdr>
    </w:div>
    <w:div w:id="616763449">
      <w:bodyDiv w:val="1"/>
      <w:marLeft w:val="0"/>
      <w:marRight w:val="0"/>
      <w:marTop w:val="0"/>
      <w:marBottom w:val="0"/>
      <w:divBdr>
        <w:top w:val="none" w:sz="0" w:space="0" w:color="auto"/>
        <w:left w:val="none" w:sz="0" w:space="0" w:color="auto"/>
        <w:bottom w:val="none" w:sz="0" w:space="0" w:color="auto"/>
        <w:right w:val="none" w:sz="0" w:space="0" w:color="auto"/>
      </w:divBdr>
    </w:div>
    <w:div w:id="704868221">
      <w:bodyDiv w:val="1"/>
      <w:marLeft w:val="0"/>
      <w:marRight w:val="0"/>
      <w:marTop w:val="0"/>
      <w:marBottom w:val="0"/>
      <w:divBdr>
        <w:top w:val="none" w:sz="0" w:space="0" w:color="auto"/>
        <w:left w:val="none" w:sz="0" w:space="0" w:color="auto"/>
        <w:bottom w:val="none" w:sz="0" w:space="0" w:color="auto"/>
        <w:right w:val="none" w:sz="0" w:space="0" w:color="auto"/>
      </w:divBdr>
    </w:div>
    <w:div w:id="800729530">
      <w:bodyDiv w:val="1"/>
      <w:marLeft w:val="0"/>
      <w:marRight w:val="0"/>
      <w:marTop w:val="0"/>
      <w:marBottom w:val="0"/>
      <w:divBdr>
        <w:top w:val="none" w:sz="0" w:space="0" w:color="auto"/>
        <w:left w:val="none" w:sz="0" w:space="0" w:color="auto"/>
        <w:bottom w:val="none" w:sz="0" w:space="0" w:color="auto"/>
        <w:right w:val="none" w:sz="0" w:space="0" w:color="auto"/>
      </w:divBdr>
    </w:div>
    <w:div w:id="849370297">
      <w:bodyDiv w:val="1"/>
      <w:marLeft w:val="0"/>
      <w:marRight w:val="0"/>
      <w:marTop w:val="0"/>
      <w:marBottom w:val="0"/>
      <w:divBdr>
        <w:top w:val="none" w:sz="0" w:space="0" w:color="auto"/>
        <w:left w:val="none" w:sz="0" w:space="0" w:color="auto"/>
        <w:bottom w:val="none" w:sz="0" w:space="0" w:color="auto"/>
        <w:right w:val="none" w:sz="0" w:space="0" w:color="auto"/>
      </w:divBdr>
    </w:div>
    <w:div w:id="889806635">
      <w:bodyDiv w:val="1"/>
      <w:marLeft w:val="0"/>
      <w:marRight w:val="0"/>
      <w:marTop w:val="0"/>
      <w:marBottom w:val="0"/>
      <w:divBdr>
        <w:top w:val="none" w:sz="0" w:space="0" w:color="auto"/>
        <w:left w:val="none" w:sz="0" w:space="0" w:color="auto"/>
        <w:bottom w:val="none" w:sz="0" w:space="0" w:color="auto"/>
        <w:right w:val="none" w:sz="0" w:space="0" w:color="auto"/>
      </w:divBdr>
    </w:div>
    <w:div w:id="997152764">
      <w:bodyDiv w:val="1"/>
      <w:marLeft w:val="0"/>
      <w:marRight w:val="0"/>
      <w:marTop w:val="0"/>
      <w:marBottom w:val="0"/>
      <w:divBdr>
        <w:top w:val="none" w:sz="0" w:space="0" w:color="auto"/>
        <w:left w:val="none" w:sz="0" w:space="0" w:color="auto"/>
        <w:bottom w:val="none" w:sz="0" w:space="0" w:color="auto"/>
        <w:right w:val="none" w:sz="0" w:space="0" w:color="auto"/>
      </w:divBdr>
    </w:div>
    <w:div w:id="1116800369">
      <w:bodyDiv w:val="1"/>
      <w:marLeft w:val="0"/>
      <w:marRight w:val="0"/>
      <w:marTop w:val="0"/>
      <w:marBottom w:val="0"/>
      <w:divBdr>
        <w:top w:val="none" w:sz="0" w:space="0" w:color="auto"/>
        <w:left w:val="none" w:sz="0" w:space="0" w:color="auto"/>
        <w:bottom w:val="none" w:sz="0" w:space="0" w:color="auto"/>
        <w:right w:val="none" w:sz="0" w:space="0" w:color="auto"/>
      </w:divBdr>
    </w:div>
    <w:div w:id="1309094362">
      <w:bodyDiv w:val="1"/>
      <w:marLeft w:val="0"/>
      <w:marRight w:val="0"/>
      <w:marTop w:val="0"/>
      <w:marBottom w:val="0"/>
      <w:divBdr>
        <w:top w:val="none" w:sz="0" w:space="0" w:color="auto"/>
        <w:left w:val="none" w:sz="0" w:space="0" w:color="auto"/>
        <w:bottom w:val="none" w:sz="0" w:space="0" w:color="auto"/>
        <w:right w:val="none" w:sz="0" w:space="0" w:color="auto"/>
      </w:divBdr>
    </w:div>
    <w:div w:id="1508907966">
      <w:bodyDiv w:val="1"/>
      <w:marLeft w:val="0"/>
      <w:marRight w:val="0"/>
      <w:marTop w:val="0"/>
      <w:marBottom w:val="0"/>
      <w:divBdr>
        <w:top w:val="none" w:sz="0" w:space="0" w:color="auto"/>
        <w:left w:val="none" w:sz="0" w:space="0" w:color="auto"/>
        <w:bottom w:val="none" w:sz="0" w:space="0" w:color="auto"/>
        <w:right w:val="none" w:sz="0" w:space="0" w:color="auto"/>
      </w:divBdr>
    </w:div>
    <w:div w:id="1646741941">
      <w:bodyDiv w:val="1"/>
      <w:marLeft w:val="0"/>
      <w:marRight w:val="0"/>
      <w:marTop w:val="0"/>
      <w:marBottom w:val="0"/>
      <w:divBdr>
        <w:top w:val="none" w:sz="0" w:space="0" w:color="auto"/>
        <w:left w:val="none" w:sz="0" w:space="0" w:color="auto"/>
        <w:bottom w:val="none" w:sz="0" w:space="0" w:color="auto"/>
        <w:right w:val="none" w:sz="0" w:space="0" w:color="auto"/>
      </w:divBdr>
    </w:div>
    <w:div w:id="1676037134">
      <w:bodyDiv w:val="1"/>
      <w:marLeft w:val="0"/>
      <w:marRight w:val="0"/>
      <w:marTop w:val="0"/>
      <w:marBottom w:val="0"/>
      <w:divBdr>
        <w:top w:val="none" w:sz="0" w:space="0" w:color="auto"/>
        <w:left w:val="none" w:sz="0" w:space="0" w:color="auto"/>
        <w:bottom w:val="none" w:sz="0" w:space="0" w:color="auto"/>
        <w:right w:val="none" w:sz="0" w:space="0" w:color="auto"/>
      </w:divBdr>
    </w:div>
    <w:div w:id="1726760712">
      <w:bodyDiv w:val="1"/>
      <w:marLeft w:val="0"/>
      <w:marRight w:val="0"/>
      <w:marTop w:val="0"/>
      <w:marBottom w:val="0"/>
      <w:divBdr>
        <w:top w:val="none" w:sz="0" w:space="0" w:color="auto"/>
        <w:left w:val="none" w:sz="0" w:space="0" w:color="auto"/>
        <w:bottom w:val="none" w:sz="0" w:space="0" w:color="auto"/>
        <w:right w:val="none" w:sz="0" w:space="0" w:color="auto"/>
      </w:divBdr>
    </w:div>
    <w:div w:id="1739668961">
      <w:bodyDiv w:val="1"/>
      <w:marLeft w:val="0"/>
      <w:marRight w:val="0"/>
      <w:marTop w:val="0"/>
      <w:marBottom w:val="0"/>
      <w:divBdr>
        <w:top w:val="none" w:sz="0" w:space="0" w:color="auto"/>
        <w:left w:val="none" w:sz="0" w:space="0" w:color="auto"/>
        <w:bottom w:val="none" w:sz="0" w:space="0" w:color="auto"/>
        <w:right w:val="none" w:sz="0" w:space="0" w:color="auto"/>
      </w:divBdr>
    </w:div>
    <w:div w:id="1775396183">
      <w:bodyDiv w:val="1"/>
      <w:marLeft w:val="0"/>
      <w:marRight w:val="0"/>
      <w:marTop w:val="0"/>
      <w:marBottom w:val="0"/>
      <w:divBdr>
        <w:top w:val="none" w:sz="0" w:space="0" w:color="auto"/>
        <w:left w:val="none" w:sz="0" w:space="0" w:color="auto"/>
        <w:bottom w:val="none" w:sz="0" w:space="0" w:color="auto"/>
        <w:right w:val="none" w:sz="0" w:space="0" w:color="auto"/>
      </w:divBdr>
    </w:div>
    <w:div w:id="1795713772">
      <w:bodyDiv w:val="1"/>
      <w:marLeft w:val="0"/>
      <w:marRight w:val="0"/>
      <w:marTop w:val="0"/>
      <w:marBottom w:val="0"/>
      <w:divBdr>
        <w:top w:val="none" w:sz="0" w:space="0" w:color="auto"/>
        <w:left w:val="none" w:sz="0" w:space="0" w:color="auto"/>
        <w:bottom w:val="none" w:sz="0" w:space="0" w:color="auto"/>
        <w:right w:val="none" w:sz="0" w:space="0" w:color="auto"/>
      </w:divBdr>
    </w:div>
    <w:div w:id="1801456282">
      <w:bodyDiv w:val="1"/>
      <w:marLeft w:val="0"/>
      <w:marRight w:val="0"/>
      <w:marTop w:val="0"/>
      <w:marBottom w:val="0"/>
      <w:divBdr>
        <w:top w:val="none" w:sz="0" w:space="0" w:color="auto"/>
        <w:left w:val="none" w:sz="0" w:space="0" w:color="auto"/>
        <w:bottom w:val="none" w:sz="0" w:space="0" w:color="auto"/>
        <w:right w:val="none" w:sz="0" w:space="0" w:color="auto"/>
      </w:divBdr>
    </w:div>
    <w:div w:id="1809202594">
      <w:bodyDiv w:val="1"/>
      <w:marLeft w:val="0"/>
      <w:marRight w:val="0"/>
      <w:marTop w:val="0"/>
      <w:marBottom w:val="0"/>
      <w:divBdr>
        <w:top w:val="none" w:sz="0" w:space="0" w:color="auto"/>
        <w:left w:val="none" w:sz="0" w:space="0" w:color="auto"/>
        <w:bottom w:val="none" w:sz="0" w:space="0" w:color="auto"/>
        <w:right w:val="none" w:sz="0" w:space="0" w:color="auto"/>
      </w:divBdr>
    </w:div>
    <w:div w:id="1857649660">
      <w:bodyDiv w:val="1"/>
      <w:marLeft w:val="0"/>
      <w:marRight w:val="0"/>
      <w:marTop w:val="0"/>
      <w:marBottom w:val="0"/>
      <w:divBdr>
        <w:top w:val="none" w:sz="0" w:space="0" w:color="auto"/>
        <w:left w:val="none" w:sz="0" w:space="0" w:color="auto"/>
        <w:bottom w:val="none" w:sz="0" w:space="0" w:color="auto"/>
        <w:right w:val="none" w:sz="0" w:space="0" w:color="auto"/>
      </w:divBdr>
    </w:div>
    <w:div w:id="1860197911">
      <w:bodyDiv w:val="1"/>
      <w:marLeft w:val="0"/>
      <w:marRight w:val="0"/>
      <w:marTop w:val="0"/>
      <w:marBottom w:val="0"/>
      <w:divBdr>
        <w:top w:val="none" w:sz="0" w:space="0" w:color="auto"/>
        <w:left w:val="none" w:sz="0" w:space="0" w:color="auto"/>
        <w:bottom w:val="none" w:sz="0" w:space="0" w:color="auto"/>
        <w:right w:val="none" w:sz="0" w:space="0" w:color="auto"/>
      </w:divBdr>
    </w:div>
    <w:div w:id="1888374765">
      <w:bodyDiv w:val="1"/>
      <w:marLeft w:val="0"/>
      <w:marRight w:val="0"/>
      <w:marTop w:val="0"/>
      <w:marBottom w:val="0"/>
      <w:divBdr>
        <w:top w:val="none" w:sz="0" w:space="0" w:color="auto"/>
        <w:left w:val="none" w:sz="0" w:space="0" w:color="auto"/>
        <w:bottom w:val="none" w:sz="0" w:space="0" w:color="auto"/>
        <w:right w:val="none" w:sz="0" w:space="0" w:color="auto"/>
      </w:divBdr>
    </w:div>
    <w:div w:id="1892383292">
      <w:bodyDiv w:val="1"/>
      <w:marLeft w:val="0"/>
      <w:marRight w:val="0"/>
      <w:marTop w:val="0"/>
      <w:marBottom w:val="0"/>
      <w:divBdr>
        <w:top w:val="none" w:sz="0" w:space="0" w:color="auto"/>
        <w:left w:val="none" w:sz="0" w:space="0" w:color="auto"/>
        <w:bottom w:val="none" w:sz="0" w:space="0" w:color="auto"/>
        <w:right w:val="none" w:sz="0" w:space="0" w:color="auto"/>
      </w:divBdr>
    </w:div>
    <w:div w:id="1910460634">
      <w:bodyDiv w:val="1"/>
      <w:marLeft w:val="0"/>
      <w:marRight w:val="0"/>
      <w:marTop w:val="0"/>
      <w:marBottom w:val="0"/>
      <w:divBdr>
        <w:top w:val="none" w:sz="0" w:space="0" w:color="auto"/>
        <w:left w:val="none" w:sz="0" w:space="0" w:color="auto"/>
        <w:bottom w:val="none" w:sz="0" w:space="0" w:color="auto"/>
        <w:right w:val="none" w:sz="0" w:space="0" w:color="auto"/>
      </w:divBdr>
    </w:div>
    <w:div w:id="1978680159">
      <w:bodyDiv w:val="1"/>
      <w:marLeft w:val="0"/>
      <w:marRight w:val="0"/>
      <w:marTop w:val="0"/>
      <w:marBottom w:val="0"/>
      <w:divBdr>
        <w:top w:val="none" w:sz="0" w:space="0" w:color="auto"/>
        <w:left w:val="none" w:sz="0" w:space="0" w:color="auto"/>
        <w:bottom w:val="none" w:sz="0" w:space="0" w:color="auto"/>
        <w:right w:val="none" w:sz="0" w:space="0" w:color="auto"/>
      </w:divBdr>
    </w:div>
    <w:div w:id="2022856557">
      <w:bodyDiv w:val="1"/>
      <w:marLeft w:val="0"/>
      <w:marRight w:val="0"/>
      <w:marTop w:val="0"/>
      <w:marBottom w:val="0"/>
      <w:divBdr>
        <w:top w:val="none" w:sz="0" w:space="0" w:color="auto"/>
        <w:left w:val="none" w:sz="0" w:space="0" w:color="auto"/>
        <w:bottom w:val="none" w:sz="0" w:space="0" w:color="auto"/>
        <w:right w:val="none" w:sz="0" w:space="0" w:color="auto"/>
      </w:divBdr>
    </w:div>
    <w:div w:id="2048751655">
      <w:bodyDiv w:val="1"/>
      <w:marLeft w:val="0"/>
      <w:marRight w:val="0"/>
      <w:marTop w:val="0"/>
      <w:marBottom w:val="0"/>
      <w:divBdr>
        <w:top w:val="none" w:sz="0" w:space="0" w:color="auto"/>
        <w:left w:val="none" w:sz="0" w:space="0" w:color="auto"/>
        <w:bottom w:val="none" w:sz="0" w:space="0" w:color="auto"/>
        <w:right w:val="none" w:sz="0" w:space="0" w:color="auto"/>
      </w:divBdr>
    </w:div>
    <w:div w:id="2056194953">
      <w:bodyDiv w:val="1"/>
      <w:marLeft w:val="0"/>
      <w:marRight w:val="0"/>
      <w:marTop w:val="0"/>
      <w:marBottom w:val="0"/>
      <w:divBdr>
        <w:top w:val="none" w:sz="0" w:space="0" w:color="auto"/>
        <w:left w:val="none" w:sz="0" w:space="0" w:color="auto"/>
        <w:bottom w:val="none" w:sz="0" w:space="0" w:color="auto"/>
        <w:right w:val="none" w:sz="0" w:space="0" w:color="auto"/>
      </w:divBdr>
    </w:div>
    <w:div w:id="2076200972">
      <w:bodyDiv w:val="1"/>
      <w:marLeft w:val="0"/>
      <w:marRight w:val="0"/>
      <w:marTop w:val="0"/>
      <w:marBottom w:val="0"/>
      <w:divBdr>
        <w:top w:val="none" w:sz="0" w:space="0" w:color="auto"/>
        <w:left w:val="none" w:sz="0" w:space="0" w:color="auto"/>
        <w:bottom w:val="none" w:sz="0" w:space="0" w:color="auto"/>
        <w:right w:val="none" w:sz="0" w:space="0" w:color="auto"/>
      </w:divBdr>
    </w:div>
    <w:div w:id="208483914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TotalTime>
  <Pages>4</Pages>
  <Words>1808</Words>
  <Characters>6597</Characters>
  <Application>Microsoft Office Word</Application>
  <DocSecurity>8</DocSecurity>
  <Lines>138</Lines>
  <Paragraphs>38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8385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Josephine Tempongko</dc:creator>
  <cp:keywords/>
  <dc:description/>
  <cp:lastModifiedBy>Katie Evans</cp:lastModifiedBy>
  <cp:revision>3</cp:revision>
  <dcterms:created xsi:type="dcterms:W3CDTF">2026-08-27T02:02:00Z</dcterms:created>
  <dcterms:modified xsi:type="dcterms:W3CDTF">2026-08-27T19:32:00Z</dcterms:modified>
</cp:coreProperties>
</file>